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543F" w:rsidRPr="00C67D35" w:rsidRDefault="00D00B66" w:rsidP="00D00B66">
      <w:pPr>
        <w:spacing w:after="0" w:line="408" w:lineRule="auto"/>
        <w:ind w:left="120"/>
        <w:jc w:val="center"/>
        <w:rPr>
          <w:lang w:val="ru-RU"/>
        </w:rPr>
        <w:sectPr w:rsidR="0002543F" w:rsidRPr="00C67D35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4504470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 wp14:anchorId="17881972" wp14:editId="5B44F770">
            <wp:extent cx="5935980" cy="8900160"/>
            <wp:effectExtent l="0" t="0" r="0" b="0"/>
            <wp:docPr id="1" name="Рисунок 1" descr="C:\Users\school\AppData\Local\Temp\Rar$DRa9648.38507\IMG_5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\AppData\Local\Temp\Rar$DRa9648.38507\IMG_55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90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02543F" w:rsidRPr="00C67D35" w:rsidRDefault="001E4C00" w:rsidP="00D00B66">
      <w:pPr>
        <w:spacing w:after="0" w:line="264" w:lineRule="auto"/>
        <w:jc w:val="both"/>
        <w:rPr>
          <w:lang w:val="ru-RU"/>
        </w:rPr>
      </w:pPr>
      <w:bookmarkStart w:id="2" w:name="block-54504473"/>
      <w:bookmarkEnd w:id="0"/>
      <w:r w:rsidRPr="00C67D35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02543F" w:rsidRPr="00C67D35" w:rsidRDefault="0002543F">
      <w:pPr>
        <w:spacing w:after="0" w:line="264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Программа по физической культуре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 создании программы по физической культуре учитывались потребности современного российского общества в воспитании здорового поколения, государственная политика с национальными целями увеличения продолжительности жизни граждан России и научная теория физической культуры, представляющая закономерности двигательной деятельности человека. Здоровье закладывается в детстве, и качественное образование в части физического воспитания, физической культуры детей дошкольного и начального возраста определяет образ жизни на многие годы.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Основными составляющими в классификации физических упражнений по признаку исторически сложившихся систем физического воспитания являются гимнастика, игры, туризм, спорт. 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По данной классификации физические упражнения делятся на четыре группы: гимнастические упражнения, характеризующиеся многообразием искусственно созданных движений и действий, эффективность которых оценивается избирательностью воздействия на строение и функции организма, а также правильностью, красотой и координационной сложностью всех движений, игровые упражнения, состоящие из естественных видов действий (бега, бросков и других),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действия, туристические физические упражнения, включающие ходьбу, бег, прыжки, преодоление препятствий, ходьбу на лыжах, езду на велосипеде, греблю в естественных природных условиях, эффективность которых оценивается комплексным воздействием на организм и результативностью преодоления расстояния и препятствий на местности, спортивные упражнения объединяют ту группу действий,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Основные предметные результаты по учебному предмету «Физическая культура» в соответствии с ФГОС НОО должны обеспечивать умение использовать основные гимнастические упражнения для формирования и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укрепления здоровья, физического развития, физического совершенствования, повышения физической и умственной работоспособности.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программе по физической культуре отведено особое место упражнениям основной гимнастики и играм с использованием гимнастических упражнений. Овладение жизненно важными навыками гимнастики позволяет решить задачу овладения жизненно важными навыками плавания. Программа по физической культуре включает упражнения для развития гибкости и координации, эффективность развития которых приходится на возрастной период начального общего образования. Целенаправленные физические упражнения позволяют избирательно и значительно их развить.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Программа по физической культуре обеспечивает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общих представлений о физической культуре и спорте, физической активности, физических качествах, жизненно важных прикладных умениях и навыках, основных физических упражнениях (гимнастических, игровых, туристических и спортивных).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Освоение программы по физической культуре обеспечивает выполнение обучающимися нормативов Всероссийского физкультурно-спортивного комплекса «Готов к труду и обороне» (далее – ГТО) и другие предметные результаты ФГОС НОО, а также позволяет решить воспитательные задачи, изложенные в федеральной рабочей программе воспитания.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Согласно своему назначению программа по физической культуре является ориентиром для составления рабочих программ образовательных организаций: она дает представление о целях, общей стратегии обучения, воспитания и развития обучающихся по физической культуре, устанавливает обязательное предметное содержание, предусматривает распределение его по классам и структурирование по разделам и темам курса, определяет количественные и качественные характеристики содержания, дает распределение тематических разделов и рекомендуемую последовательность их изучения с учетом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внутрипредметных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связей, логики учебного процесса, возрастных особенностей обучающихся, определяет возможности предмета для реализации требований к результатам освоения основной образовательной программы начального общего образования, а также требований к результатам обучения физической культуре.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программе по физической культуре нашли свое отражение условия Концепции преподавания учебного предмета «Физическая культура» в образовательных организациях Российской Федерации, реализующих основные общеобразовательные программы.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Предметом обучения физической культуре на уровне начального общего образования является двигательная деятельность человека с общеразвивающей направленностью с использованием основных направлений физической культуры в классификации физических упражнений по признаку исторически сложившихся систем: гимнастика, игры, туризм, спорт – и упражнений по преимущественной целевой направленности их использования с учетом сенситивных периодов развития обучающихся начального общего образования. В процессе овладения этой деятельностью формируется костно-мышечная система, укрепляется здоровье, совершенствуются физические качества, осваиваются необходимые двигательные действия, активно развиваются мышление, творчество и самостоятельность.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Физическая культура обладает широкими возможностями в использовании форм, средств и методов обучения. Существенным компонентом содержания программы по физической культуре является физическое воспитание граждан Российской Федерации. 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Программа по физической культуре основана на системе научных знаний о человеке, сущности физической культуры, общих закономерностях ее функционирования и использования с целью всестороннего развития людей и направлена на формирование основ знаний в области физической культуры, культуры движений, воспитание устойчивых навыков выполнения основных двигательных действий, укрепление здоровья.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программе по физической культуре учтены приоритеты в обучении на уровне начального образования, изложенные в Концепции модернизации преподавания учебного предмета «Физическая культура» в образовательных организациях Российской Федерации, которые нашли отражение в содержании программы по физической культуре в части получения знаний и умений выполнения базовых упражнений гимнастики для правильного формирования опорно-двигательного аппарата, развития гибкости, координации, моторики, получения эмоционального удовлетворения от выполнения физических упражнений в игровой деятельности.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Программа по физической культуре обеспечивает создание условий для высокого качества преподавания физической культуры на уровне начального общего образования, выполнение требований, определенных статьей 41 Федерального закона «Об образовании в Российской Федерации» от 29 декабря 2012 г. </w:t>
      </w:r>
      <w:r>
        <w:rPr>
          <w:rFonts w:ascii="Times New Roman" w:hAnsi="Times New Roman"/>
          <w:color w:val="000000"/>
          <w:sz w:val="28"/>
        </w:rPr>
        <w:t>N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273-ФЗ, включая определение оптимальной учебной нагрузки, режима учебных занятий, создание условий для профилактики заболеваний и оздоровления обучающихся, способствует решению задач, определенных в стратегии развития физической культуры и спорта в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Российской Федерации на период до 2030 г. и межотраслевой программы развития школьного спорта до 2024 г., направлена на достижение национальных целей развития Российской Федерации: сохранение населения, здоровья и благополучия людей, создание возможностей для самореализации и развития талантов.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Программа по физической культуре разработана в соответствии с требованиями ФГОС НОО.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основе программы по физической культуре лежат представления об уникальности личности каждого обучающегося, индивидуальных возможностях каждого обучающегося и ученического сообщества в целом, профессиональных качествах учителей и управленческих команд системы образования, создающих условия для максимально полного обеспечения образовательных возможностей обучающихся в рамках единого образовательного пространства Российской Федерации.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Ценностные ориентиры содержания программы по физической культуре направлены на воспитание творческих, компетентных и успешных граждан России, способных к активной самореализации в личной, общественной и профессиональной деятельности. Обучение по программе по физической культуре позволяет формировать у обучающихся установку на формирование, сохранение и укрепление здоровья, освоить умения, навыки ведения здорового и безопасного образа жизни, выполнить нормы ГТО.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Содержание программы по физической культуре направлено на эффективное развитие физических качеств и способностей обучающихся, на воспитание личностных качеств, включающих в себя готовность и способность к саморазвитию, самооценке, рефлексии, анализу, формирует творческое нестандартное мышление, инициативность, целеустремленность, воспитывает этические чувства доброжелательности и эмоционально-нравственной отзывчивости, понимания и сопереживания чувствам других людей, учит взаимодействовать с окружающими людьми и работать в команде, проявлять лидерские качества.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Содержание программы по физической культуре строится на принципах личностно-ориентированной, личностно-развивающей педагогики, которая определяет повышение внимания к культуре физического развития, ориентации физкультурно-спортивной деятельности на решение задач развития культуры движения, физическое воспитание.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Важное значение в освоении программы по физической культуре уделено играм и игровым заданиям как простейшей форме физкультурно-спортивной деятельности. В программе по физической культуре используются сюжетные и импровизационно-творческие подвижные игры, рефлексивно-метафорические игры, игры на основе интеграции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интеллектуального и двигательного компонентов. Игры повышают интерес к занятиям физической культурой, а также содействуют духовно-нравственному воспитанию обучающихся. Для ознакомления с видами спорта в программе по физической культуре используются спортивные эстафеты, спортивные упражнения и спортивные игровые задания. Для ознакомления с туристическими спортивными упражнениями в программе по физической культуре используются туристические спортивные игры. Содержание программы по физической культуре обеспечивает достаточный объем практико-ориентированных знаний и умений.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соответствии с ФГОС НОО содержание программы по физической культуре состоит из следующих компонентов: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знания о физической культуре (информационный компонент деятельности);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 (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операциональный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компонент деятельности);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физическое совершенствование (мотивационно-процессуальный компонент деятельности), которое подразделяется на физкультурно-оздоровительную и спортивно-оздоровительную деятельность.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Концепция программы по физической культуре основана на следующих принципах: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Принцип систематичности и последовательности предполагает регулярность занятий и систему чередования нагрузок с отдыхом, а также определенную последовательность занятий и взаимосвязь между различными сторонами их содержания. Учебный материал программы по физической культуре должен быть разделен на логически завершенные части, теоретическая база знаний подкрепляется практическими навыками. Особое внимание в программе по физической культуре уделяется повторяемости. Повторяются не только отдельные физические упражнения, но и последовательность их в занятиях. Также повторяется в определенных чертах и последовательность самих занятий на протяжении недельных, месячных и других циклов. Принцип систематичности и последовательности повышает эффективность динамики развития </w:t>
      </w:r>
      <w:proofErr w:type="gramStart"/>
      <w:r w:rsidRPr="00C67D35">
        <w:rPr>
          <w:rFonts w:ascii="Times New Roman" w:hAnsi="Times New Roman"/>
          <w:color w:val="000000"/>
          <w:sz w:val="28"/>
          <w:lang w:val="ru-RU"/>
        </w:rPr>
        <w:t>основных физических качеств</w:t>
      </w:r>
      <w:proofErr w:type="gram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обучающихся с учетом их сенситивного периода развития: гибкости, координации, быстроты.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Принципы непрерывности и цикличности выражают основные закономерности построения занятий в физическом воспитании. Они обеспечивают преемственность между занятиями, частоту и суммарную протяженность их во времени. Кроме того, принцип непрерывности тесно связан с принципом системного чередования нагрузок и отдыха. Принцип цикличности заключается в повторяющейся последовательности занятий, что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обеспечивает повышение тренированности, улучшает физическую подготовленность обучающегося.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Принцип возрастного соответствия направлений физического воспитания заключается в том, что программа по физической культуре учитывает возрастные и индивидуальные особенности обучающихся, что способствует гармоничному формированию двигательных умений и навыков.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Принцип наглядности </w:t>
      </w:r>
      <w:proofErr w:type="gramStart"/>
      <w:r w:rsidRPr="00C67D35">
        <w:rPr>
          <w:rFonts w:ascii="Times New Roman" w:hAnsi="Times New Roman"/>
          <w:color w:val="000000"/>
          <w:sz w:val="28"/>
          <w:lang w:val="ru-RU"/>
        </w:rPr>
        <w:t>предполагает</w:t>
      </w:r>
      <w:proofErr w:type="gram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как широкое использование зрительных ощущений, восприятия образов, так и постоянную опору на свидетельства всех других органов чувств, благодаря которым достигается непосредственный эффект от содержания программы по физической культуре. В процессе физического воспитания наглядность играет особенно важную роль, поскольку деятельность обучающихся носит в основном практический характер и имеет одной из своих специальных задач всестороннее развитие органов чувств.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Принцип доступности и индивидуализации означает требование оптимального соответствия задач, средств и методов физического воспитания возможностям обучающихся. При реализации принципа доступности учитывается готовность обучающихся к освоению материала, выполнению той или иной физической нагрузки и определяется мера доступности задания. Готовность к выполнению заданий зависит от уровня физического и интеллектуального развития, а также от их субъективной установки, выражающейся в преднамеренном, целеустремленном и волевом поведении обучающихся.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Принцип осознанности и активности предполагает осмысленное отношение обучающихся к выполнению физических упражнений, осознание и последовательность техники выполнения упражнений (комплексов упражнений), техники дыхания,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дозированности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объема и интенсивности выполнения упражнений в соответствии с возможностями. Осознавая оздоровительное воздействие физических упражнений на организм, обучающиеся учатся самостоятельно и творчески решать двигательные задачи.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Принцип динамичности выражает общую тенденцию требований, предъявляемых к обучающимся в соответствии с программой по физической культуре, которая заключается в постановке и выполнении все более трудных новых заданий, в постепенном нарастании объема и интенсивности и связанных с ними нагрузок. Программой по физической культуре предусмотрено регулярное обновление заданий с общей тенденцией к росту физических нагрузок.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Принцип вариативности предполагает многообразие и гибкость используемых в программе по физической культуре форм, средств и методов обучения в зависимости от физического развития, индивидуальных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особенностей и функциональных возможностей обучающихся, которые описаны в программе по физической культуре. Соблюдение этих принципов позволит обучающимся достичь наиболее эффективных результатов.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программы по физической культуре предполагает соблюдение главных педагогических правил: от известного к неизвестному, от легкого к трудному, от простого к сложному. Планирование учебного материала рекомендуется в соответствии с постепенным освоением теоретических знаний, практических умений и навыков в учебной и самостоятельной физкультурной, оздоровительной деятельности.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основе программы по физической культуре лежит системно-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деятельностный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подход, целью которого является формирование у обучающихся полного представления о возможностях физической культуры. В содержании программы по физической культуре учитывается взаимосвязь изучаемых явлений и процессов, что позволит успешно достигнуть планируемых результатов – предметных,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и личностных.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Цели изучения учебного предмета «Физическая культура» –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Цели и задачи программы по физической культуре обеспечивают результаты освоения основной образовательной программы начального общего образования по учебному предмету «Физическая культура» в соответствии с ФГОС НОО.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 направлению первостепенной значимости при реализации образовательных функций физической культуры традиционно относят формирование знаний основ физической культуры как науки области знаний о человеке, прикладных умениях и навыках, основанных на физических упражнениях для формирования и укрепления здоровья, физического развития и физического совершенствования, повышения физической и умственной работоспособности, и как одного из основных компонентов общей культуры человека.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Используемые в образовательной деятельности технологии программы по физической культуре позволяют решать преемственно комплекс основных задач физической культуры на всех уровнях общего образования.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содержании программы по физической культуре учтены основные направления развития познавательной активности человека, включая знания о природе (медико-биологические основы деятельности), знания о человеке (психолого-педагогические основы деятельности), знания об обществе (историко-социологические основы деятельности).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Задача физической культуры состоит в формировании системы физкультурных знаний, жизненно важных прикладных умений и навыков, основанных на физических упражнениях для укрепления здоровья (физического, социального и психологического), освоении упражнений основной гимнастики, плавания как жизненно важных навыков человека, овладение умениями организовывать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здоровьесберегающую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жизнедеятельность (например, распорядок дня, утренняя гимнастика, гимнастические минутки, подвижные и общеразвивающие игры), умении применять правила безопасности при выполнении физических упражнений и различных форм двигательной деятельности и, как результат, – физическое воспитание, формирование здоровья и здорового образа жизни.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Наряду с этим программа по физической культуре обеспечивает: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единство образовательного пространства на территории Российской Федерации с целью реализации равных возможностей получения качественного начального общего образования;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преемственность основных образовательных программ по физической культуре дошкольного, начального общего и основного общего образования;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возможности формирования индивидуального подхода и различного уровня сложности с учетом образовательных потребностей и способностей обучающихся (включая одаренных детей, детей с ограниченными возможностями здоровья);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государственные гарантии качества начального общего образования, личностного развития обучающихся;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современными технологическими средствами в ходе обучения и в повседневной жизни, освоение цифровых образовательных сред для проверки и приобретения знаний, расширения возможностей личного образовательного маршрута;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формирование у обучающихся знаний о месте физической культуры и спорта в национальной стратегии развития России, их исторической роли, вкладе спортсменов России в мировое спортивное наследие;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обучающимися технологий командной работы на основе личного вклада каждого в решение общих задач, осознания личной ответственности, объективной оценки своих и командных возможностей.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Приоритет индивидуального подхода в обучении позволяет обучающимся осваивать программу по физической культуре в соответствии с возможностями каждого.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Универсальными компетенциями обучающихся на этапе начального образования по программе по физической культуре являются: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умение организовывать собственную деятельность, выбирать и использовать средства физической культуры для достижения цели динамики личного физического развития и физического совершенствования;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умение активно включаться в коллективную деятельность, взаимодействовать со сверстниками в достижении общих целей, проявлять лидерские качества в соревновательной деятельности, работоспособность в учебно-тренировочном процессе, взаимопомощь при изучении и выполнении физических упражнений;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умение доносить информацию в доступной, яркой, эмоциональной форме в процессе общения и взаимодействия со сверстниками и взрослыми людьми, в том числе при передаче информации на заданную тему, </w:t>
      </w:r>
      <w:proofErr w:type="gramStart"/>
      <w:r w:rsidRPr="00C67D35">
        <w:rPr>
          <w:rFonts w:ascii="Times New Roman" w:hAnsi="Times New Roman"/>
          <w:color w:val="000000"/>
          <w:sz w:val="28"/>
          <w:lang w:val="ru-RU"/>
        </w:rPr>
        <w:t>по общим сведениям</w:t>
      </w:r>
      <w:proofErr w:type="gram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теории физической культуры, методикам выполнения физических упражнений, правилам проведения общеразвивающих подвижных игр и игровых заданий;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умение работать над ошибками, в том числе при выполнении физических упражнений, слышать замечания и рекомендации педагога, концентрироваться при практическом выполнении заданий, ставить перед собой задачи гармоничного физического развития.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Общее число часов, рекомендованных для изучения физической культуры – 405 часов: в 1 классе – 99 часов (3 часа в неделю), во 2 классе – 102 часа (3 часа в неделю), в 3 классе – 102 часа (3 часа в неделю), в 4 классе – 102 часа (3 часа в неделю).</w:t>
      </w:r>
      <w:r w:rsidRPr="00C67D35">
        <w:rPr>
          <w:sz w:val="28"/>
          <w:lang w:val="ru-RU"/>
        </w:rPr>
        <w:br/>
      </w:r>
      <w:r w:rsidRPr="00C67D35">
        <w:rPr>
          <w:sz w:val="28"/>
          <w:lang w:val="ru-RU"/>
        </w:rPr>
        <w:br/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Общее число часов, рекомендованных для изучения физической культуры по варианту № 1 федерального учебного плана, – 303 часа: в 1 классе – 99 часов (3 часа в неделю), во 2 классе – 68 часов (2 часа в неделю), в 3 классе – 68 часов (2 часа в неделю), в 4 классе – 68 часов (2 часа в неделю).</w:t>
      </w:r>
      <w:r w:rsidRPr="00C67D35">
        <w:rPr>
          <w:sz w:val="28"/>
          <w:lang w:val="ru-RU"/>
        </w:rPr>
        <w:br/>
      </w:r>
      <w:r w:rsidRPr="00C67D35">
        <w:rPr>
          <w:sz w:val="28"/>
          <w:lang w:val="ru-RU"/>
        </w:rPr>
        <w:br/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Общее число часов, рекомендованных для изучения физической культуры по вариантам </w:t>
      </w:r>
      <w:r>
        <w:rPr>
          <w:rFonts w:ascii="Times New Roman" w:hAnsi="Times New Roman"/>
          <w:color w:val="000000"/>
          <w:sz w:val="28"/>
        </w:rPr>
        <w:t>NN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2, 3 – 5 федерального учебного плана, – 270 часов: в 1 классе – 66 часов (2 часа в неделю), во 2 классе – 68 часов (2 часа в неделю), в 3 классе – 68 часов (2 часа в неделю), в 4 классе – 68 часов (2 часа в неделю).</w:t>
      </w:r>
      <w:r w:rsidRPr="00C67D35">
        <w:rPr>
          <w:sz w:val="28"/>
          <w:lang w:val="ru-RU"/>
        </w:rPr>
        <w:br/>
      </w:r>
      <w:r w:rsidRPr="00C67D35">
        <w:rPr>
          <w:sz w:val="28"/>
          <w:lang w:val="ru-RU"/>
        </w:rPr>
        <w:br/>
      </w:r>
      <w:bookmarkStart w:id="3" w:name="11af086b-6fea-469c-9308-903dc369ac6e"/>
      <w:r w:rsidRPr="00C67D35">
        <w:rPr>
          <w:rFonts w:ascii="Times New Roman" w:hAnsi="Times New Roman"/>
          <w:color w:val="000000"/>
          <w:sz w:val="28"/>
          <w:lang w:val="ru-RU"/>
        </w:rPr>
        <w:t xml:space="preserve"> При планировании учебного материала по программе по физической культуре рекомендуется реализовывать на уроках физической культуры учебный план: для всех классов начального общего образования в объеме не менее 70% учебных часов должно быть отведено на выполнение физических упражнений.</w:t>
      </w:r>
      <w:bookmarkEnd w:id="3"/>
    </w:p>
    <w:p w:rsidR="0002543F" w:rsidRPr="00C67D35" w:rsidRDefault="0002543F">
      <w:pPr>
        <w:spacing w:after="0" w:line="264" w:lineRule="auto"/>
        <w:ind w:left="120"/>
        <w:jc w:val="both"/>
        <w:rPr>
          <w:lang w:val="ru-RU"/>
        </w:rPr>
      </w:pPr>
    </w:p>
    <w:p w:rsidR="0002543F" w:rsidRPr="00C67D35" w:rsidRDefault="0002543F">
      <w:pPr>
        <w:spacing w:after="0" w:line="264" w:lineRule="auto"/>
        <w:ind w:left="120"/>
        <w:jc w:val="both"/>
        <w:rPr>
          <w:lang w:val="ru-RU"/>
        </w:rPr>
      </w:pPr>
    </w:p>
    <w:p w:rsidR="0002543F" w:rsidRPr="00C67D35" w:rsidRDefault="0002543F">
      <w:pPr>
        <w:rPr>
          <w:lang w:val="ru-RU"/>
        </w:rPr>
        <w:sectPr w:rsidR="0002543F" w:rsidRPr="00C67D35">
          <w:pgSz w:w="11906" w:h="16383"/>
          <w:pgMar w:top="1134" w:right="850" w:bottom="1134" w:left="1701" w:header="720" w:footer="720" w:gutter="0"/>
          <w:cols w:space="720"/>
        </w:sectPr>
      </w:pP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bookmarkStart w:id="4" w:name="block-54504471"/>
      <w:bookmarkEnd w:id="2"/>
      <w:r w:rsidRPr="00C67D35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02543F" w:rsidRPr="00C67D35" w:rsidRDefault="0002543F">
      <w:pPr>
        <w:spacing w:after="0" w:line="264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Физическая культура. Культура движения. Гимнастика. Регулярные занятия физической культурой в рамках учебной и внеурочной деятельности. Основные разделы урока.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Исходные положения в физических упражнениях: стойки, упоры, седы, положения лежа, сидя, у опоры.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Правила поведения на уроках физической культуры. Общие принципы выполнения гимнастических упражнений. Гимнастический шаг. Гимнастический (мягкий) бег. Основные хореографические позиции.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Место для занятий физическими упражнениями. Спортивное оборудование и инвентарь. Одежда для занятий физическими упражнениями. Техника безопасности при выполнении физических упражнений, проведении игр и спортивных эстафет.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Распорядок дня. Личная гигиена. Основные правила личной гигиены.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Самоконтроль. Строевые команды, построение, расчет.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Физические упражнения.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Упражнения по видам разминки.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Общая разминка. Упражнения общей разминки. Влияние выполнения упражнений общей разминки на подготовку мышц тела к выполнению физических упражнений. Освоение техники выполнения упражнений общей разминки с контролем дыхания: приставные шаги вперед на полной стопе (гимнастический шаг), шаги с продвижением вперед на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полупальцах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и пятках («казачок»), шаги с продвижением вперед на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полупальцах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с выпрямленными коленями и в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полуприседе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(«жираф»), шаги с продвижением вперед, сочетаемые с отведением рук назад на горизонтальном уровне («конькобежец»). Освоение танцевальных позиций у опоры.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Партерная разминка. Освоение техники выполнения упражнений для формирования и развития опорно-двигательного аппарата: упражнения для формирования стопы, укрепления мышц стопы, развития гибкости и подвижности суставов («лягушонок»), упражнения для растяжки задней поверхности мышц бедра и формирования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выворотности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стоп («крестик»), упражнения для укрепления мышц ног, увеличения подвижности тазобедренных, коленных и голеностопных суставов («велосипед»).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Упражнения для укрепления мышц тела и развития гибкости позвоночника, упражнения для разогревания методом скручивания мышц спины («веревочка»), упражнения для укрепления мышц спины и увеличения их эластичности («рыбка»), упражнения для развития гибкости позвоночника и плечевого пояса («мост») из положения лежа.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Подводящие упражнения.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Группировка, кувырок в сторону, освоение подводящих упражнений к выполнению продольных и поперечных шпагатов («ящерка»).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Упражнения для развития моторики и координации с гимнастическим предметом.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Удержание скакалки. Вращение кистью руки скакалки, сложенной вчетверо, – перед собой, сложенной вдвое – поочередно в лицевой, боковой плоскостях. Подскоки через скакалку вперед, назад. Прыжки через скакалку вперед, назад. Игровые задания со скакалкой.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Удержание гимнастического мяча. Баланс мяча на ладони, передача мяча из руки в руку. Одиночный отбив мяча от пола. Переброска мяча с ладони на тыльную сторону руки и обратно. Перекат мяча по полу, по рукам. Бросок и ловля мяча. Игровые задания с мячом.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Упражнения для развития координации и развития жизненно важных навыков и умений.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Равновесие – колено вперед попеременно каждой ногой. Равновесие («арабеск») попеременно каждой ногой. Повороты в обе стороны на сорок пять и девяносто градусов. Прыжки толчком с двух ног вперед, назад, с поворотом на сорок пять и девяносто градусов в обе стороны.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танцевальных шагов: «буратино», «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ковырялочка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>», «веревочка».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Бег, сочетаемый с круговыми движениями руками.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Игры и игровые задания, спортивные эстафеты.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Музыкально-сценические игры. Игровые задания. Спортивные эстафеты с мячом, со скакалкой. Спортивные игры с элементами единоборства.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Организующие команды и приемы.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универсальных умений при выполнении организующих команд.</w:t>
      </w:r>
      <w:bookmarkStart w:id="5" w:name="_Toc101876902"/>
      <w:bookmarkEnd w:id="5"/>
    </w:p>
    <w:p w:rsidR="0002543F" w:rsidRPr="00C67D35" w:rsidRDefault="0002543F">
      <w:pPr>
        <w:spacing w:after="0" w:line="257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Гармоничное физическое развитие. Контрольные измерения массы и длины своего тела. Осанка. Занятия гимнастикой в Древней Греции. Древние Олимпийские игры. Символ победы на Олимпийских играх. Возрождение Олимпийских игр. Современная история Олимпийских игр. Виды гимнастики в спорте и олимпийские гимнастические виды спорта. Всероссийские и международные соревнования. Календарные соревнования.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Упражнения по видам разминки.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Общая разминка. Упражнения общей разминки. Повторение разученных упражнений. Освоение техники выполнения упражнений общей разминки с контролем дыхания: гимнастический бег вперед, назад, приставные шаги на полной стопе вперед с движениями головой в стороны («индюшонок»), шаги в полном приседе («гусиный шаг»), небольшие прыжки в полном приседе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(«мячик»), шаги с наклоном туловища вперед до касания грудью бедра («цапля»), приставные шаги в сторону с наклонами («качалка»), наклоны туловища вперед, попеременно касаясь прямых ног животом, грудью («складочка»).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Партерная разминка. Повторение и освоение новых упражнений основной гимнастики для формирования и развития опорно-двигательного аппарата, включая: упражнения для формирования стопы, укрепления мышц стопы, развития гибкости и подвижности суставов, упражнения для развития эластичности мышц ног и формирования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выворотности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стоп, упражнения для укрепления мышц ног, рук, упражнения для увеличения подвижности тазобедренных, коленных и голеностопных суставов.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упражнений для укрепления мышц спины и брюшного пресса («березка»), упражнения для укрепления мышц спины («рыбка», «коробочка»), упражнения для укрепления брюшного пресса («уголок»), упражнения для укрепления мышц спины и увеличения их эластичности («киска»), упражнения для развития гибкости: отведение ноги назад стоя на колене (махи назад) поочередно правой и левой ногой, прямые ноги разведены в стороны, наклоны туловища попеременно к каждой ноге, руки вверх, прижаты к ушам («коромысло»), упражнение для укрепления мышц живота, развития координации, укрепления мышц бедер («неваляшка»).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Разминка у опоры. Освоение упражнений для укрепления голеностопных суставов, развития координации и увеличения эластичности мышц: стоя лицом к гимнастической стенке (колени прямые, туловище и голова прямо, плечи опущены, живот и таз подтянуты, руки в опоре на гимнастической стенке на высоте талии, локти вниз),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полуприсед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(колени вперед, вместе) – вытянуть колени – подняться на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полупальцы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– опустить пятки на пол в исходное положение. Наклоны туловища вперед, назад и в сторону в опоре на полной стопе и на носках. Равновесие «пассе» (в сторону, затем вперед) в опоре на стопе и на носках. Равновесие с ногой вперед (горизонтально) и мах вперед горизонтально. Приставные шаги в сторону и повороты. Прыжки: ноги вместе (с прямыми и с согнутыми коленями), разножка на сорок пять и девяносто градусов (вперед и в сторону).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Подводящие упражнения, акробатические упражнения.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упражнений: кувырок вперед, назад, шпагат, колесо, мост из положения сидя, стоя и вставание из положения мост.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Упражнения для развития моторики и координации с гимнастическим предметом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Удержание скакалки. Вращение кистью руки скакалки, сложенной вдвое, перед собой, ловля скакалки. Высокие прыжки вперед через скакалку с двойным махом вперед. Игровые задания со скакалкой.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Бросок мяча в заданную плоскость и ловля мяча. Серия отбивов мяча.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Игровые задания, в том числе с мячом и скакалкой. Спортивные эстафеты с гимнастическим предметом. Спортивные и </w:t>
      </w:r>
      <w:proofErr w:type="gramStart"/>
      <w:r w:rsidRPr="00C67D35">
        <w:rPr>
          <w:rFonts w:ascii="Times New Roman" w:hAnsi="Times New Roman"/>
          <w:color w:val="000000"/>
          <w:sz w:val="28"/>
          <w:lang w:val="ru-RU"/>
        </w:rPr>
        <w:t>туристические физические игры</w:t>
      </w:r>
      <w:proofErr w:type="gram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и игровые задания.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Комбинации упражнений. Осваиваем соединение изученных упражнений в комбинации.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Пример: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Исходное положение: стоя в </w:t>
      </w:r>
      <w:r>
        <w:rPr>
          <w:rFonts w:ascii="Times New Roman" w:hAnsi="Times New Roman"/>
          <w:color w:val="000000"/>
          <w:sz w:val="28"/>
        </w:rPr>
        <w:t>VI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позиции ног, колени вытянуты, рука с мячом на ладони вперед (локоть прямой) – бросок мяча в заданную плоскость (на шаг вперед) – шаг вперед с поворотом тела на триста шестьдесят градусов – ловля мяча.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Пример: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Исходное положение: сидя в группировке – кувырок вперед-поворот «казак» – подъем – стойка в </w:t>
      </w:r>
      <w:r>
        <w:rPr>
          <w:rFonts w:ascii="Times New Roman" w:hAnsi="Times New Roman"/>
          <w:color w:val="000000"/>
          <w:sz w:val="28"/>
        </w:rPr>
        <w:t>VI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позиции, руки опущены.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Упражнения для развития координации и развития жизненно важных навыков и умений.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Плавательная подготовка.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Правила поведения в бассейне. Упражнения ознакомительного плавания: освоение универсальных умений дыхания в воде. Освоение упражнений для формирования навыков плавания: «поплавок», «морская звезда», «лягушонок», «веселый дельфин». Освоение спортивных стилей плавания.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Основная гимнастика.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универсальных умений дыхания во время выполнения гимнастических упражнений.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техники поворотов в обе стороны на сто восемьдесят и триста шестьдесят градусов на одной ноге (попеременно), техники выполнения серии поворотов колено вперед, в сторону, поворот «казак», нога вперед горизонтально. Освоение техники выполнения прыжков толчком с одной ноги вперед, с поворотом на девяносто и сто восемьдесят градусов в обе стороны.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танцевальных шагов: шаги с подскоками (вперед, назад, с поворотом), шаги галопа (в сторону, вперед), а также в сочетании с различными подскоками, элементы русского танца («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припадание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>»), элементы современного танца.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упражнений на развитие силы: сгибание и разгибание рук в упоре лежа на полу.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Игры и игровые задания, спортивные эстафеты.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Ролевые игры и игровые задания с использованием освоенных упражнений и танцевальных шагов. Спортивные эстафеты с мячом, со скакалкой. Спортивные игры. Туристические игры и задания.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Организующие команды и приемы.</w:t>
      </w:r>
    </w:p>
    <w:p w:rsidR="0002543F" w:rsidRPr="00C67D35" w:rsidRDefault="001E4C00">
      <w:pPr>
        <w:spacing w:after="0" w:line="269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универсальных умений при выполнении организующих команд и строевых упражнений: построение и перестроение в одну, две шеренги, стоя на месте, повороты направо и налево, передвижение в колонне по</w:t>
      </w:r>
      <w:bookmarkStart w:id="6" w:name="_Toc101876903"/>
      <w:bookmarkEnd w:id="6"/>
      <w:r w:rsidRPr="00C67D35">
        <w:rPr>
          <w:rFonts w:ascii="Times New Roman" w:hAnsi="Times New Roman"/>
          <w:color w:val="000000"/>
          <w:sz w:val="28"/>
          <w:lang w:val="ru-RU"/>
        </w:rPr>
        <w:t xml:space="preserve"> одному с равномерной скоростью.</w:t>
      </w:r>
    </w:p>
    <w:p w:rsidR="0002543F" w:rsidRPr="00C67D35" w:rsidRDefault="0002543F">
      <w:pPr>
        <w:spacing w:after="0" w:line="264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Нагрузка. Влияние нагрузки на мышцы. Влияние утренней гимнастики и регулярного выполнения физических упражнений на человека. Физические упражнения. Классификация физических упражнений по направлениям. Эффективность развития физических качеств в соответствии с сенситивными периодами развития. Гимнастика и виды гимнастической разминки.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Основные группы мышц человека. Подводящие упражнения к выполнению акробатических упражнений.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Моделирование физической нагрузки при выполнении гимнастических упражнений для развития основных физических качеств.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навыков по самостоятельному ведению общей, партерной разминки и разминки у опоры в группе.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и демонстрация приемов выполнения различных комбинаций гимнастических упражнений с использованием танцевальных шагов, поворотов, прыжков, гимнастических и акробатических упражнений.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Подбор комплекса и демонстрация техники выполнения гимнастических упражнений по преимущественной целевой направленности их использования.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Демонстрация умений построения и перестроения, перемещений различными способами передвижений, включая перекаты, повороты, прыжки, танцевальные шаги.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Организующие команды и приемы.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Выполнение универсальных умений при выполнении организующих команд и строевых упражнений: построение и перестроение в одну, две шеренги, повороты направо и налево, передвижение в колонне по одному с равномерной скоростью.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упражнений основной гимнастики, комплексов гимнастических упражнений, подбор и выполнение комплексов физкультминуток, утренней гимнастики.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Овладение техникой выполнения упражнений основной гимнастики на развитие отдельных мышечных групп.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упражнений основной гимнастики с учетом особенностей режима работы мышц (динамичные, статичные).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серии поворотов и прыжков, в том числе с использованием гимнастических предметов.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Демонстрация универсальных умений: выполнение бросков гимнастического мяча в заданную плоскость пространства одной рукой (попеременно), двумя руками, имитация падения в группировке с кувырками, бег (челночный), метание теннисного мяча в заданную цель, прыжки в высоту, в длину, плавание.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плавания на дистанцию не менее 25 метров (при наличии материально-технической базы).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правил вида спорта (на выбор), освоение физических упражнений для начальной подготовки по данному виду спорта.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Выполнение заданий в ролевых играх и игровых заданий.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строевого шага и походного шага. Шеренги, перестроения и движение в шеренгах. Повороты на месте и в движении.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Различные групповые выступления, в том числе освоение основных условий участия во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флешмобах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>.</w:t>
      </w:r>
      <w:bookmarkStart w:id="7" w:name="_Toc101876904"/>
      <w:bookmarkEnd w:id="7"/>
    </w:p>
    <w:p w:rsidR="0002543F" w:rsidRPr="00C67D35" w:rsidRDefault="0002543F">
      <w:pPr>
        <w:spacing w:after="0" w:line="257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Физическое воспитание и физическое совершенствование. Спорт и гимнастические виды спорта. Принципиальные различия спорта и физической культуры. Ознакомление с видами спорта (на выбор) и правилами проведения соревнований по виду спорта (на выбор).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методов подбора упражнений для физического совершенствования и эффективного развития физических качеств по индивидуальной образовательной траектории, в том числе для утренней гимнастики, увеличения эффективности развития гибкости, координации. Самостоятельное проведение разминки по ее видам.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Освоение методов организации и проведения спортивных эстафет, игр и игровых заданий, принципы проведения эстафет при ролевом участии (капитан команды, участник, судья, организатор). Туристическая игровая и спортивная игровая деятельность. Обеспечение индивидуального и коллективного творчества по созданию эстафет, игровых заданий,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флешмоба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>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выполнения простейших форм борьбы. Игровые задания в рамках освоения упражнений единоборств и самообороны.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Освоение навыков туристической деятельности, включая сбор базового снаряжения для туристического похода, составление маршрута на карте с использованием компаса.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принципов определения максимально допустимой для себя нагрузки (амплитуды движения) при выполнении физического упражнения.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Способы демонстрации результатов освоения программы по физической культуре.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выполнения комбинаций упражнений основной гимнастики с элементами акробатики и танцевальных шагов.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Овладение техникой выполнения гимнастических упражнений для развития силы мышц рук (для удержания собственного веса).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техникой выполнения гимнастических упражнений для сбалансированности веса и роста; эстетических движений.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Овладение техникой выполнения гимнастических упражнений на укрепление мышц брюшного пресса, спины, мышц груди: «уголок» (усложненный вариант), упражнение для рук, упражнение «волна» вперед, назад, упражнение для укрепления мышц спины и увеличения эластичности мышц туловища.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акробатических упражнений: мост из положения стоя и поднятие из моста, шпагаты: поперечный или продольный, стойка на руках, колесо.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Овладение техникой выполнения гимнастической, строевой и туристической ходьбы и равномерного бега на 60 и 100 м.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прыжков в длину и высоту с места толчком двумя ногами, в высоту с разбега (при наличии специального спортивного легкоатлетического оборудования).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Овладение одним или более из спортивных стилей плавания на время и дистанцию (на выбор) при наличии материально-технического обеспечения).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правил вида спорта (на выбор) и освоение физических упражнений для начальной подготовки по данному виду спорта в соответствии со стандартами спортивной подготовки.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Демонстрация универсальных умений: выполнение бросков гимнастического мяча в заданную плоскость пространства одной рукой (попеременно), двумя руками, имитация падения в группировке с кувырками, перемещение на лыжах, бег (челночный), метание теннисного мяча в заданную цель, прыжки в высоту, в длину, плавание.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Выполнение заданий в ролевых, туристических, спортивных играх.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Освоение строевого шага и походного шага. Шеренги, перестроения и движение в шеренгах. Повороты на месте и в движении.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Овладение техникой выполнения групповых гимнастических и спортивных упражнений.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Демонстрация результатов освоения программы по физической культуре.</w:t>
      </w:r>
    </w:p>
    <w:p w:rsidR="0002543F" w:rsidRPr="00C67D35" w:rsidRDefault="0002543F">
      <w:pPr>
        <w:rPr>
          <w:lang w:val="ru-RU"/>
        </w:rPr>
        <w:sectPr w:rsidR="0002543F" w:rsidRPr="00C67D35">
          <w:pgSz w:w="11906" w:h="16383"/>
          <w:pgMar w:top="1134" w:right="850" w:bottom="1134" w:left="1701" w:header="720" w:footer="720" w:gutter="0"/>
          <w:cols w:space="720"/>
        </w:sectPr>
      </w:pP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bookmarkStart w:id="8" w:name="_Toc137548640"/>
      <w:bookmarkStart w:id="9" w:name="block-54504472"/>
      <w:bookmarkEnd w:id="4"/>
      <w:bookmarkEnd w:id="8"/>
      <w:r w:rsidRPr="00C67D35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ФИЗИЧЕСКОЙ КУЛЬТУРЕ НА УРОВНЕ НАЧАЛЬНОГО ОБЩЕГО ОБРАЗОВАНИЯ</w:t>
      </w:r>
    </w:p>
    <w:p w:rsidR="0002543F" w:rsidRPr="00C67D35" w:rsidRDefault="0002543F">
      <w:pPr>
        <w:spacing w:after="0"/>
        <w:ind w:left="120"/>
        <w:rPr>
          <w:lang w:val="ru-RU"/>
        </w:rPr>
      </w:pPr>
      <w:bookmarkStart w:id="10" w:name="_Toc137548641"/>
      <w:bookmarkEnd w:id="10"/>
    </w:p>
    <w:p w:rsidR="0002543F" w:rsidRPr="00C67D35" w:rsidRDefault="001E4C00">
      <w:pPr>
        <w:spacing w:after="0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физической культуры на уровне начального общего образования у обучающегося будут сформированы следующие личностные результаты: </w:t>
      </w: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 xml:space="preserve">1) патриотическое воспитание: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ценностное отношение к отечественному спортивному, культурному, историческому и научному наследию, понимание значения физической культуры в жизни современного общества, способность владеть достоверной информацией о спортивных достижениях сборных команд по видам спорта на международной спортивной арене, основных мировых и отечественных тенденциях развития физической культуры для блага человека, заинтересованность в научных знаниях о человеке;</w:t>
      </w: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 xml:space="preserve">2) гражданское воспитание: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представление о социальных нормах и правилах межличностных отношений в коллективе, готовность к разнообразной совместной деятельности при выполнении учебных, познавательных задач, освоение и выполнение физических упражнений, создание учебных проектов, стремление к взаимопониманию и взаимопомощи в процессе этой учебной деятельности, готовность оценивать свое поведение и поступки своих товарищей с позиции нравственных и правовых норм с учетом осознания последствий поступков, оказание посильной помощи и моральной поддержки сверстникам при выполнении учебных заданий, доброжелательное и уважительное отношение при объяснении ошибок и способов их устранения;</w:t>
      </w: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3) ценности научного познания: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знание истории развития представлений о физическом развитии и воспитании человека в российской культурно-педагогической традиции;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познавательные мотивы, направленные на получение новых знаний по физической культуре, необходимых для формирования здоровья и здоровых привычек, физического развития и физического совершенствования;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познавательная и информационная культура, в том числе навыки самостоятельной работы с учебными текстами, справочной литературой, доступными техническими средствами информационных технологий;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интерес к обучению и познанию, любознательность, готовность и способность к самообразованию, исследовательской деятельности, к осознанному выбору направленности и уровня обучения в дальнейшем;</w:t>
      </w: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4) формирование культуры здоровья: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осознание ценности своего здоровья для себя, общества, государства, ответственное отношение к регулярным занятиям физической культурой, в том числе освоению гимнастических упражнений и плавания как важных жизнеобеспечивающих умений, установка на здоровый образ жизни, необходимость соблюдения правил безопасности при занятиях физической культурой и спортом;</w:t>
      </w: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5) экологическое воспитание: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экологически целесообразное отношение к природе, внимательное отношение к человеку, его потребностям в жизнеобеспечивающих двигательных действиях, ответственное отношение к собственному физическому и психическому здоровью, осознание ценности соблюдения правил безопасного поведения в ситуациях, угрожающих здоровью и жизни людей;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экологическое мышление, умение руководствоваться им в познавательной, коммуникативной и социальной практике.</w:t>
      </w:r>
      <w:bookmarkStart w:id="11" w:name="_Toc101876894"/>
      <w:bookmarkEnd w:id="11"/>
    </w:p>
    <w:p w:rsidR="0002543F" w:rsidRPr="00C67D35" w:rsidRDefault="0002543F">
      <w:pPr>
        <w:spacing w:after="0" w:line="264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02543F" w:rsidRPr="00C67D35" w:rsidRDefault="001E4C00">
      <w:pPr>
        <w:spacing w:after="0" w:line="264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действия, работа с информацией: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ориентироваться в терминах и понятиях, используемых в физической культуре (в пределах изученного), применять изученную терминологию в своих устных и письменных высказываниях;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выявлять признаки положительного влияния занятий физической культурой на работу организма, сохранение его здоровья и эмоционального благополучия;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моделировать правила безопасного поведения при освоении физических упражнений, плавании;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устанавливать связь между физическими упражнениями и их влиянием на развитие физических качеств;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классифицировать виды физических упражнений в соответствии с определенным классификационным признаком: по признаку исторически сложившихся систем физического воспитания, по преимущественной целевой направленности их использования, преимущественному воздействию на развитие отдельных качеств (способностей) человека;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приводить примеры и осуществлять демонстрацию гимнастических упражнений, навыков плавания, ходьбы на лыжах (при условии наличия снежного покрова), упражнений начальной подготовки по виду спорта (по выбору), туристических физических упражнений;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самостоятельно (или в совместной деятельности) составлять комбинацию упражнений для утренней гимнастики с индивидуальным дозированием физических упражнений;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формировать умение понимать причины успеха/неуспеха учебной деятельности, в том числе для целей эффективного развития физических качеств и способностей в соответствии с сенситивными периодами развития, способности конструктивно находить решение и действовать даже в ситуациях неуспеха;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овладевать базовыми предметными и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межпредметными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понятиями, отражающими существенные связи и отношения между объектами и процессами, использовать знания и умения в области культуры движения, эстетического восприятия в учебной деятельности иных учебных предметов;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использовать информацию, полученную посредством наблюдений, просмотра видеоматериалов, иллюстраций, для эффективного физического развития, в том числе с использованием гимнастических, игровых, спортивных, туристических физических упражнений;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ее использования для решения конкретных учебных задач.</w:t>
      </w:r>
    </w:p>
    <w:p w:rsidR="0002543F" w:rsidRPr="00C67D35" w:rsidRDefault="0002543F">
      <w:pPr>
        <w:spacing w:after="0" w:line="252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52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02543F" w:rsidRPr="00C67D35" w:rsidRDefault="001E4C00">
      <w:pPr>
        <w:spacing w:after="0" w:line="252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описывать влияние физической культуры на здоровье и эмоциональное благополучие человека;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строить гипотезы о возможных отрицательных последствиях нарушения правил при выполнении физических движений, в играх и игровых заданиях, спортивных эстафетах;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организовывать (при содействии взрослого или самостоятельно) игры, спортивные эстафеты, выполнение физических упражнений в коллективе, включая обсуждение цели общей деятельности, распределение ролей, выполнение функциональных обязанностей, осуществление действий для достижения результата;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продуктивно сотрудничать (общение, взаимодействие) со сверстниками при решении задач выполнения физических упражнений, игровых заданий и игр на уроках, во внеурочной и внешкольной физкультурной деятельности;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конструктивно разрешать конфликты посредством учета интересов сторон и сотрудничества.</w:t>
      </w:r>
    </w:p>
    <w:p w:rsidR="0002543F" w:rsidRPr="00C67D35" w:rsidRDefault="0002543F">
      <w:pPr>
        <w:spacing w:after="0" w:line="257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оценивать влияние занятий физической подготовкой на состояние своего организма (снятие утомляемости, улучшение настроения, уменьшение частоты простудных заболеваний);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контролировать состояние организма на уроках физической культуры и в самостоятельной повседневной физической деятельности по показателям частоты пульса и самочувствия;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предусматривать возникновение возможных ситуаций, опасных для здоровья и жизни;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при планировании и выполнении намеченных планов организации своей жизнедеятельности, проявлять стремление к успешной образовательной, в том числе физкультурно-спортивной, деятельности, анализировать свои ошибки;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осуществлять информационную, познавательную и практическую деятельность с использованием различных средств информации и коммуникации.</w:t>
      </w:r>
      <w:bookmarkStart w:id="12" w:name="_Toc101876895"/>
      <w:bookmarkEnd w:id="12"/>
    </w:p>
    <w:p w:rsidR="0002543F" w:rsidRPr="00C67D35" w:rsidRDefault="0002543F">
      <w:pPr>
        <w:spacing w:after="0" w:line="257" w:lineRule="auto"/>
        <w:ind w:left="120"/>
        <w:jc w:val="both"/>
        <w:rPr>
          <w:lang w:val="ru-RU"/>
        </w:rPr>
      </w:pPr>
    </w:p>
    <w:p w:rsidR="0002543F" w:rsidRPr="00C67D35" w:rsidRDefault="001E4C00">
      <w:pPr>
        <w:spacing w:after="0" w:line="257" w:lineRule="auto"/>
        <w:ind w:left="120"/>
        <w:jc w:val="both"/>
        <w:rPr>
          <w:lang w:val="ru-RU"/>
        </w:rPr>
      </w:pPr>
      <w:r w:rsidRPr="00C67D3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Предметные результаты изучения учебного предмета «Физическая культура» отражают опыт обучающихся в физкультурной деятельности.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В составе предметных результатов по освоению обязательного содержания, установленного программой по физической культуре, выделяются: полученные знания, освоенные обучающимися, умения и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способы действий, специфические для предметной области «Физическая культура» периода развития начального общего образования, виды деятельности по получению новых знаний, их интерпретации, преобразованию и применению в различных учебных и новых ситуациях.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 состав предметных результатов по освоению обязательного содержания включены физические упражнения: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гимнастические упражнения, характеризующиеся многообразием искусственно созданных движений и действий, эффективность которых оценивается избирательностью воздействия на строение и функции организма, а также правильностью, красотой и координационной сложностью всех движений;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игровые упражнения, состоящие из естественных видов действий (элементарных движений, бега, бросков и других),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 (например, точнее бросить, быстрее добежать, выполнить в соответствии с предлагаемой техникой выполнения или конечным результатом задания);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туристические физические упражнения, включающие ходьбу, бег, прыжки, преодоление препятствий, ходьбу на лыжах, езду на велосипеде, эффективность которых оценивается комплексным воздействием на организм и результативностью преодоления расстояния и препятствий на местности;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спортивные упражнения объединяют ту группу действий,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результатов. К последней группе в программе по физической культуре условно относятся некоторые физические упражнения первых трех групп, если им присущи перечисленные признаки (спортивные гимнастические упражнения, спортивные игровые упражнения, спортивные туристические упражнения).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Предметные результаты представлены по годам обучения и отражают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у обучающихся определенных умений.</w:t>
      </w:r>
      <w:bookmarkStart w:id="13" w:name="_Toc101876896"/>
      <w:bookmarkEnd w:id="13"/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C67D35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физической культуре: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Знания о физической культуре: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различать основные предметные области физической культуры (гимнастика, игры, туризм, спорт);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формулировать правила составления распорядка дня с использованием знаний принципов личной гигиены, требований к одежде и обуви для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занятий физическими упражнениями в зале и на улице, иметь представление о здоровом образе жизни, о важности ведения активного образа жизни, формулировать основные правила безопасного поведения в местах занятий физическими упражнениями (в спортивном зале, на спортивной площадке, в бассейне);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формулировать простейшие правила закаливания и организации самостоятельных занятий физическими упражнениями, применять их в повседневной жизни, понимать и раскрывать значение регулярного выполнения гимнастических упражнений для гармоничного развития, описывать формы наблюдения за динамикой развития гибкости и координационных способностей;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иметь представление об основных видах разминки.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занятия общеразвивающими и здоровье формирующими физическими упражнениями: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выбирать гимнастические упражнения для формирования стопы, осанки в положении стоя, сидя и при ходьбе, упражнения для развития гибкости и координации;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составлять и выполнять индивидуальный распорядок дня с включением утренней гимнастики, физкультминуток, выполнения упражнений гимнастики, измерять и демонстрировать в записи индивидуальные показатели длины и массы тела, сравнивать их значения с рекомендуемыми для гармоничного развития значениями.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развивающие, подвижные игры и спортивные эстафеты, строевые упражнения: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участвовать в спортивных эстафетах, развивающих подвижных играх, в том числе ролевых, с заданиями на выполнение движений под музыку и с использованием танцевальных шагов, выполнять игровые задания для знакомства с видами спорта, плаванием, основами туристической деятельности, общаться и взаимодействовать в игровой деятельности, выполнять команды и строевые упражнения.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Физическое совершенствование.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pacing w:val="-4"/>
          <w:sz w:val="28"/>
          <w:lang w:val="ru-RU"/>
        </w:rPr>
        <w:t>осваивать технику выполнения гимнастических упражнений для формирования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опорно-двигательного аппарата, включая гимнастический шаг, мягкий бег;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упражнения основной гимнастики на развитие физических качеств (гибкость, координация), эффективность развития которых приходится на период начального </w:t>
      </w:r>
      <w:r w:rsidRPr="00C67D35">
        <w:rPr>
          <w:rFonts w:ascii="Times New Roman" w:hAnsi="Times New Roman"/>
          <w:color w:val="000000"/>
          <w:spacing w:val="-4"/>
          <w:sz w:val="28"/>
          <w:lang w:val="ru-RU"/>
        </w:rPr>
        <w:t>общего образования, и развития силы, основанной на удержании собственного веса;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осваивать гимнастические упражнения на развитие моторики, координационно-скоростных способностей, в том числе с использованием гимнастических предметов (скакалка, мяч);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гимнастические упражнения, направленные на развитие жизненно важных навыков и умений (группировка, кувырки, повороты в обе стороны, равновесие на каждой ноге попеременно, прыжки толчком с двух ног вперед, назад, с поворотом в обе стороны;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осваивать способы игровой деятельности. 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 концу обучения во</w:t>
      </w:r>
      <w:r w:rsidRPr="00C67D35">
        <w:rPr>
          <w:rFonts w:ascii="Times New Roman" w:hAnsi="Times New Roman"/>
          <w:b/>
          <w:i/>
          <w:color w:val="000000"/>
          <w:sz w:val="28"/>
          <w:lang w:val="ru-RU"/>
        </w:rPr>
        <w:t xml:space="preserve"> </w:t>
      </w:r>
      <w:r w:rsidRPr="00C67D35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C67D35">
        <w:rPr>
          <w:rFonts w:ascii="Times New Roman" w:hAnsi="Times New Roman"/>
          <w:b/>
          <w:i/>
          <w:color w:val="000000"/>
          <w:sz w:val="28"/>
          <w:lang w:val="ru-RU"/>
        </w:rPr>
        <w:t xml:space="preserve"> </w:t>
      </w:r>
      <w:r w:rsidRPr="00C67D35">
        <w:rPr>
          <w:rFonts w:ascii="Times New Roman" w:hAnsi="Times New Roman"/>
          <w:color w:val="000000"/>
          <w:sz w:val="28"/>
          <w:lang w:val="ru-RU"/>
        </w:rPr>
        <w:t>обучающийся достигнет следующих предметных результатов по отдельным темам программы по физической культуре: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Знания о физической культуре: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описывать технику выполнения освоенных гимнастических упражнений по видам разминки, отмечать динамику развития личных физических качеств: гибкости, силы, координационно-скоростных способностей;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кратко излагать историю физической культуры, гимнастики, олимпийского движения, некоторых видов спорта, излагать и находить информацию о ГТО, его нормативов, описывать технику удержания на воде и основных общеразвивающих гимнастических упражнений как жизненно важных навыков человека, понимать и раскрывать правила поведения на воде, формулировать правила проведения водных процедур, воздушных и солнечных ванн, гигиенические правила при выполнении физических упражнений, во время купания и занятий плаванием, характеризовать умение плавать.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занятия общеразвивающими и здоровье формирующими физическими упражнениями: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выбирать и составлять комплексы упражнений основной гимнастики для выполнения определенных задач, включая формирование свода стопы, укрепление определенных групп мышц, увеличение подвижности суставов;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использовать технику контроля за соблюдением осанки и правильной постановки стопы при ходьбе, характеризовать основные показатели физических качеств и способностей человека (гибкость, сила, выносливость, координационные и скоростные способности) и перечислять возрастной период для их эффективного развития;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принимать решения в условиях игровой деятельности, оценивать правила безопасности в процессе игры;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знать основные строевые команды. 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наблюдения за физическим развитием и физической подготовленностью: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составлять письменно и выполнять индивидуальный распорядок дня с включением утренней гимнастики, физкультминуток, регулярных упражнений гимнастики, измерять, сравнивать динамику развития физических качеств и способностей: гибкости, координационных способностей, измерять (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пальпаторно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>) частоту сердечных сокращений при выполнении упражнений с различной нагрузкой;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классифицировать виды физических упражнений в соответствии с определенным классификационным признаком: по признаку исторически сложившихся систем физического воспитания, по преимущественной целевой направленности их использования, по преимущественному воздействию на развитие отдельных качеств (способностей) человека.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развивающие, подвижные игры и спортивные эстафеты, командные перестроения: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участвовать в играх и игровых заданиях, спортивных эстафетах; устанавливать ролевое участие членов команды; выполнять перестроения.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Физическое совершенствование.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физические упражнения на развитие гибкости и координационно-скоростных способностей;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и демонстрировать технику перемещения гимнастическим шагом, мягким бегом вперед, назад, прыжками, подскоками, галопом;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и демонстрировать технику выполнения подводящих, гимнастических и акробатических упражнений, танцевальных шагов, работы с гимнастическими предметами для развития моторики, пространственного воображения, меткости, гибкости, координационно-скоростных способностей;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демонстрировать равновесие стоя и в 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полуприседе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 xml:space="preserve"> на каждой ноге попеременно, прыжки на месте с полуповоротом с прямыми ногами и в группировке (в обе стороны);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технику плавания одним или несколькими спортивными стилями плавания (при наличии материально-технического обеспечения).</w:t>
      </w:r>
      <w:bookmarkStart w:id="14" w:name="_Toc101876898"/>
      <w:bookmarkEnd w:id="14"/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67D35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обучающийся достигнет следующих предметных результатов по отдельным темам программы по физической культуре: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Знания о физической культуре: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представлять и описывать структуру спортивного движения в нашей стране, формулировать отличие задач физической культуры от задач спорта;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выполнять задания на составление комплексов физических упражнений по преимущественной целевой направленности их использования, находить и </w:t>
      </w: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представлять материал по заданной теме, объяснять связь физических упражнений для формирования и укрепления здоровья, развития памяти, разговорной речи, мышления;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представлять и описывать общее строение человека, называть основные части костного скелета человека и основные группы мышц;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описывать технику выполнения освоенных физических упражнений;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формулировать основные правила безопасного поведения на занятиях по физической культуре;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находить информацию о возрастных периодах, когда эффективно развивается каждое из следующих физических качеств: гибкость, координация, быстрота, сила, выносливость;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различать упражнения по воздействию на развитие основных физических качеств и способностей человека;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различать упражнения на развитие моторики; 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объяснять технику дыхания под водой, технику удержания тела на воде;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формулировать основные правила выполнения спортивных упражнений (по виду спорта на выбор);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выявлять характерные ошибки при выполнении физических упражнений.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занятия общеразвивающими и здоровье формирующими физическими упражнениями: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самостоятельно проводить разминку по ее видам: общую, партерную, разминку у опоры, характеризовать комплексы гимнастических упражнений по целевому назначению;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организовывать проведение игр, игровых заданий и спортивных эстафет (на выбор).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наблюдения за физическим развитием и физической подготовленностью: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определять максимально допустимую для себя нагрузку (амплитуду движения) при выполнении физического упражнения, оценивать и объяснять меру воздействия того или иного упражнения (по заданию) на основные физические качества и способности;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проводить наблюдения за своим дыханием при выполнении упражнений основной гимнастики.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Самостоятельные развивающие, подвижные игры и спортивные эстафеты: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составлять, организовывать и проводить игры и игровые задания;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выполнять ролевые задания при проведении спортивных эстафет с гимнастическим предметом/без гимнастического предмета (организатор эстафеты, главный судья, капитан, член команды).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Физическое совершенствование.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и выполнять технику разучиваемых физических упражнений и комбинаций гимнастических упражнений с использованием в том числе танцевальных шагов, поворотов, прыжков;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и выполнять технику спортивного плавания стилями (на выбор): брасс, кроль на спине, кроль;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технику выполнения комплексов гимнастических упражнений для развития гибкости, координационно-скоростных способностей;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при выполнении организующих упражнений и жизненно важных навыков двигательной деятельности человека, такие как: построение и перестроение, перемещения различными способами передвижения, группировка, перекаты, повороты, прыжки, удержание на воде, дыхание под водой и другие;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проявлять физические качества: гибкость, координацию – и демонстрировать динамику их развития;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по самостоятельному выполнению упражнений в оздоровительных формах занятий;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строевой и походный шаг.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и демонстрировать технику стилей спортивного плавания (брасс, кроль) с динамикой улучшения показателей скорости при плавании на определенное расстояние;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комплексы гимнастических упражнений и упражнений акробатики с использованием и без использования гимнастических предметов (мяч, скакалка);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прыжков, поворотов, равновесий, включая: серию поворотов и прыжков на девяносто и сто восемьдесят градусов, прыжки с толчком одной ногой, обеими ногами с прямыми и согнутыми коленями, прямо и с полуповоротом, с места и с разбега, прыжки и подскоки через вращающуюся скакалку;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ходьбы на лыжах (при возможных погодных условиях), бега на скорость, метания теннисного мяча в заданную цель, прыжков в высоту через планку, прыжков в длину и иное;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при выполнении специальных физических упражнений, входящих в программу начальной подготовки по виду спорта (по выбору).</w:t>
      </w:r>
      <w:bookmarkStart w:id="15" w:name="_Toc101876899"/>
      <w:bookmarkEnd w:id="15"/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67D35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C67D35">
        <w:rPr>
          <w:rFonts w:ascii="Times New Roman" w:hAnsi="Times New Roman"/>
          <w:color w:val="000000"/>
          <w:sz w:val="28"/>
          <w:lang w:val="ru-RU"/>
        </w:rPr>
        <w:t xml:space="preserve"> обучающийся достигнет следующих предметных результатов по отдельным темам программы по физической культуре: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Знания о физической культуре: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определять и кратко характеризовать физическую культуру, ее роль в общей культуре человека, пересказывать тексты по истории физической культуры, олимпизма, понимать и раскрывать связь физической культуры с трудовой и военной деятельностью;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называть направления физической культуры в классификации физических упражнений по признаку исторически сложившихся систем физического воспитания;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понимать и перечислять физические упражнения в классификации по преимущественной целевой направленности;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формулировать основные задачи физической культуры, объяснять отличия задач физической культуры от задач спорта;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характеризовать туристическую деятельность, ее место в классификации физических упражнений по признаку исторически сложившихся систем физического воспитания и отмечать роль туристической деятельности в ориентировании на местности и жизнеобеспечении в трудных ситуациях;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давать основные определения по организации строевых упражнений: строй, фланг, фронт, интервал, дистанция, направляющий, замыкающий, шеренга, колонна;</w:t>
      </w:r>
    </w:p>
    <w:p w:rsidR="0002543F" w:rsidRPr="00C67D35" w:rsidRDefault="001E4C00">
      <w:pPr>
        <w:spacing w:after="0" w:line="264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знать строевые команды;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знать и применять методику определения результатов развития физических качеств и способностей: гибкости, координационно-скоростных способностей;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определять ситуации, требующие применения правил предупреждения травматизма;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определять состав спортивной одежды в зависимости от погодных условий и условий занятий;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различать гимнастические упражнения по воздействию на развитие физических качеств (сила, быстрота, координация, гибкость).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деятельности: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составлять индивидуальный режим дня, вести дневник наблюдений за своим физическим развитием, в том числе оценивая свое состояние после закаливающих процедур;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измерять показатели развития физических качеств и способностей по методикам программы по физической культуре (гибкость, координационно-скоростные способности);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объяснять технику разученных гимнастических упражнений и специальных физических упражнений по виду спорта (по выбору);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общаться и взаимодействовать в игровой деятельности;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моделировать комплексы упражнений по заданной цели: на развитие гибкости, координации, быстроты, моторики, улучшение подвижности суставов, увеличение эластичности мышц, формирование стопы и осанки, развитие меткости и другие;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составлять, организовывать и проводить подвижные игры с элементами соревновательной деятельности.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Физическое совершенствование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по самостоятельному выполнению упражнений в оздоровительных формах занятий (гимнастические минутки, утренняя гимнастика, учебно-тренировочный процесс);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моделировать физические нагрузки для развития основных физических качеств и способностей в зависимости от уровня физической подготовленности и эффективности динамики развития физических качеств и способностей;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по контролю за величиной физической нагрузки при выполнении упражнений на развитие физических качеств по частоте сердечных сокращений;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осваивать навыки по самостоятельному выполнению гимнастических упражнений при различных видах разминки: общей, партерной, разминки у опоры – в целях обеспечения нагрузки на группы мышц в различных </w:t>
      </w:r>
      <w:proofErr w:type="gramStart"/>
      <w:r w:rsidRPr="00C67D35">
        <w:rPr>
          <w:rFonts w:ascii="Times New Roman" w:hAnsi="Times New Roman"/>
          <w:color w:val="000000"/>
          <w:sz w:val="28"/>
          <w:lang w:val="ru-RU"/>
        </w:rPr>
        <w:t>положениях(</w:t>
      </w:r>
      <w:proofErr w:type="gramEnd"/>
      <w:r w:rsidRPr="00C67D35">
        <w:rPr>
          <w:rFonts w:ascii="Times New Roman" w:hAnsi="Times New Roman"/>
          <w:color w:val="000000"/>
          <w:sz w:val="28"/>
          <w:lang w:val="ru-RU"/>
        </w:rPr>
        <w:t>в движении, лежа, сидя, стоя);</w:t>
      </w:r>
    </w:p>
    <w:p w:rsidR="0002543F" w:rsidRPr="00C67D35" w:rsidRDefault="001E4C00">
      <w:pPr>
        <w:spacing w:after="0" w:line="252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 xml:space="preserve"> принимать на себя ответственность за результаты эффективного развития собственных физических качеств.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деятельность: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и показывать универсальные умения при выполнении организующих упражнений;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технику выполнения спортивных упражнений;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по взаимодействию в парах и группах при разучивании специальных физических упражнений;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проявлять физические качества гибкости, координации и быстроты при выполнении специальных физических упражнений и упражнений основной гимнастики;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выявлять характерные ошибки при выполнении гимнастических упражнений и техники плавания;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различать, выполнять и озвучивать строевые команды;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по взаимодействию в группах при разучивании и выполнении физических упражнений;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и демонстрировать технику различных стилей плавания (на выбор), выполнять плавание на скорость;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lastRenderedPageBreak/>
        <w:t>описывать и демонстрировать правила соревновательной деятельности по виду спорта (на выбор);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соблюдать правила техники безопасности при занятиях физической культурой и спортом;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демонстрировать технику удержания гимнастических предметов (мяч, скакалка) при передаче, броске, ловле, вращении, перекатах;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демонстрировать технику выполнения равновесий, поворотов, прыжков толчком с одной ноги (попеременно), на месте и с разбега;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технику выполнения акробатических упражнений (кувырок, колесо, шпагат/</w:t>
      </w:r>
      <w:proofErr w:type="spellStart"/>
      <w:r w:rsidRPr="00C67D35">
        <w:rPr>
          <w:rFonts w:ascii="Times New Roman" w:hAnsi="Times New Roman"/>
          <w:color w:val="000000"/>
          <w:sz w:val="28"/>
          <w:lang w:val="ru-RU"/>
        </w:rPr>
        <w:t>полушпагат</w:t>
      </w:r>
      <w:proofErr w:type="spellEnd"/>
      <w:r w:rsidRPr="00C67D35">
        <w:rPr>
          <w:rFonts w:ascii="Times New Roman" w:hAnsi="Times New Roman"/>
          <w:color w:val="000000"/>
          <w:sz w:val="28"/>
          <w:lang w:val="ru-RU"/>
        </w:rPr>
        <w:t>, мост из различных положений по выбору, стойка на руках);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технику танцевальных шагов, выполняемых индивидуально, парами, в группах;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моделировать комплексы упражнений общей гимнастики по видам разминки (общая, партерная, у опоры);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в самостоятельной организации и проведении подвижных игр, игровых заданий, спортивных эстафет;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универсальные умения управлять эмоциями в процессе учебной и игровой деятельности;</w:t>
      </w:r>
    </w:p>
    <w:p w:rsidR="0002543F" w:rsidRPr="00C67D35" w:rsidRDefault="001E4C00">
      <w:pPr>
        <w:spacing w:after="0" w:line="257" w:lineRule="auto"/>
        <w:ind w:firstLine="600"/>
        <w:jc w:val="both"/>
        <w:rPr>
          <w:lang w:val="ru-RU"/>
        </w:rPr>
      </w:pPr>
      <w:r w:rsidRPr="00C67D35">
        <w:rPr>
          <w:rFonts w:ascii="Times New Roman" w:hAnsi="Times New Roman"/>
          <w:color w:val="000000"/>
          <w:sz w:val="28"/>
          <w:lang w:val="ru-RU"/>
        </w:rPr>
        <w:t>осваивать технические действия из спортивных игр.</w:t>
      </w:r>
      <w:bookmarkStart w:id="16" w:name="_Toc101876900"/>
      <w:bookmarkEnd w:id="16"/>
    </w:p>
    <w:p w:rsidR="0002543F" w:rsidRPr="00C67D35" w:rsidRDefault="0002543F">
      <w:pPr>
        <w:rPr>
          <w:lang w:val="ru-RU"/>
        </w:rPr>
        <w:sectPr w:rsidR="0002543F" w:rsidRPr="00C67D35">
          <w:pgSz w:w="11906" w:h="16383"/>
          <w:pgMar w:top="1134" w:right="850" w:bottom="1134" w:left="1701" w:header="720" w:footer="720" w:gutter="0"/>
          <w:cols w:space="720"/>
        </w:sectPr>
      </w:pPr>
    </w:p>
    <w:p w:rsidR="0002543F" w:rsidRDefault="001E4C00">
      <w:pPr>
        <w:spacing w:after="0"/>
        <w:ind w:left="120"/>
      </w:pPr>
      <w:bookmarkStart w:id="17" w:name="block-54504467"/>
      <w:bookmarkEnd w:id="9"/>
      <w:r w:rsidRPr="00C67D35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02543F" w:rsidRDefault="001E4C0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28"/>
        <w:gridCol w:w="1841"/>
        <w:gridCol w:w="1910"/>
        <w:gridCol w:w="2456"/>
      </w:tblGrid>
      <w:tr w:rsidR="0002543F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</w:tr>
      <w:tr w:rsidR="0002543F" w:rsidRPr="00D00B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67D3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культуре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Самостоятельные занятия общеразвивающими и </w:t>
            </w:r>
            <w:proofErr w:type="spellStart"/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здоровьеформирующими</w:t>
            </w:r>
            <w:proofErr w:type="spellEnd"/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физическими упражнениями.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Самоконтроль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развивающие подвижные игры и спортивные эстафеты, строевые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Строевые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команды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Освоение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упражнений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гимнастики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Организующие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команды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приёмы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Овладение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физическими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упражнениями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</w:tbl>
    <w:p w:rsidR="0002543F" w:rsidRDefault="0002543F">
      <w:pPr>
        <w:sectPr w:rsidR="000254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2543F" w:rsidRDefault="001E4C0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28"/>
        <w:gridCol w:w="1841"/>
        <w:gridCol w:w="1910"/>
        <w:gridCol w:w="2456"/>
      </w:tblGrid>
      <w:tr w:rsidR="0002543F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</w:tr>
      <w:tr w:rsidR="0002543F" w:rsidRPr="00D00B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67D3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культуре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навыков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плавания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Самостоятельные занятия общеразвивающими и </w:t>
            </w:r>
            <w:proofErr w:type="spellStart"/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здоровьеформирующими</w:t>
            </w:r>
            <w:proofErr w:type="spellEnd"/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физическими упражнениями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развивающие подвижные игры и спортивные эстафеты, строевые расчёты и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техникой выполнения упражнений основной гимнастики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Организующие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команды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приёмы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упражнений для развития координации и развития жизненно важных навыков и умений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</w:tbl>
    <w:p w:rsidR="0002543F" w:rsidRDefault="0002543F">
      <w:pPr>
        <w:sectPr w:rsidR="000254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2543F" w:rsidRDefault="001E4C0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28"/>
        <w:gridCol w:w="1841"/>
        <w:gridCol w:w="1910"/>
        <w:gridCol w:w="2456"/>
      </w:tblGrid>
      <w:tr w:rsidR="0002543F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</w:tr>
      <w:tr w:rsidR="0002543F" w:rsidRPr="00D00B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67D3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культуре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навыков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плавания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Самостоятельные занятия общеразвивающими и </w:t>
            </w:r>
            <w:proofErr w:type="spellStart"/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здоровьеформирующими</w:t>
            </w:r>
            <w:proofErr w:type="spellEnd"/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физическими упражнениями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развивающие подвижные игры и спортивные эстафеты, строевые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C67D35" w:rsidRDefault="001E4C00">
            <w:pPr>
              <w:spacing w:after="0"/>
              <w:ind w:left="135"/>
              <w:rPr>
                <w:lang w:val="ru-RU"/>
              </w:rPr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специальных упражнений основной гимнастики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C67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Комбинации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упражнений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гимнастики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Спортивные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упражнения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Туристические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упражнения</w:t>
            </w:r>
            <w:proofErr w:type="spellEnd"/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демонстрации полученных результатов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</w:tbl>
    <w:p w:rsidR="0002543F" w:rsidRDefault="0002543F">
      <w:pPr>
        <w:sectPr w:rsidR="000254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2543F" w:rsidRDefault="001E4C0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646"/>
      </w:tblGrid>
      <w:tr w:rsidR="0002543F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02543F" w:rsidRDefault="0002543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2543F" w:rsidRDefault="0002543F"/>
        </w:tc>
      </w:tr>
      <w:tr w:rsidR="0002543F" w:rsidRPr="00D00B6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93C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культуре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физкультурной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техникой выполнения специальных комплексов упражнений основной гимнастики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по самостоятельному выполнению упражнений в оздоровительных формах занятий и выполнение перемещений различными способами передвижений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задания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деятельность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выполнения физических упражнений при взаимодействии в группах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плавания спортивными стилями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удержания гимнастических предметов (мяч, скакалка) при передаче, броске, ловле, вращении, перекатах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удержания равновесий, выполнения прыжков, поворотов, танцевальных шагов индивидуально и в группах, выполнения акробатических упражнений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Организация и проведение подвижных игр, игровых заданий, спортивных эстафет. Организация участия в соревновательной деятельности, контрольно-тестовых упражнениях, сдаче нормативов ГТО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Игры и игровые задания, спортивные эстафеты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демонстрации достигнутых результатов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02543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  <w:tr w:rsidR="0002543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2543F" w:rsidRPr="00993CF0" w:rsidRDefault="001E4C00">
            <w:pPr>
              <w:spacing w:after="0"/>
              <w:ind w:left="135"/>
              <w:rPr>
                <w:lang w:val="ru-RU"/>
              </w:rPr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 w:rsidRPr="00993CF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2543F" w:rsidRDefault="001E4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2543F" w:rsidRDefault="0002543F"/>
        </w:tc>
      </w:tr>
    </w:tbl>
    <w:p w:rsidR="0002543F" w:rsidRDefault="0002543F">
      <w:pPr>
        <w:sectPr w:rsidR="000254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2543F" w:rsidRDefault="0002543F">
      <w:pPr>
        <w:sectPr w:rsidR="0002543F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17"/>
    <w:p w:rsidR="001E4C00" w:rsidRPr="00993CF0" w:rsidRDefault="001E4C00" w:rsidP="00306AB0">
      <w:pPr>
        <w:spacing w:after="0"/>
        <w:ind w:left="120"/>
        <w:rPr>
          <w:lang w:val="ru-RU"/>
        </w:rPr>
      </w:pPr>
    </w:p>
    <w:sectPr w:rsidR="001E4C00" w:rsidRPr="00993CF0" w:rsidSect="00306AB0">
      <w:pgSz w:w="16383" w:h="11906" w:orient="landscape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02543F"/>
    <w:rsid w:val="0002543F"/>
    <w:rsid w:val="001E4C00"/>
    <w:rsid w:val="00306AB0"/>
    <w:rsid w:val="00993CF0"/>
    <w:rsid w:val="00C67D35"/>
    <w:rsid w:val="00D00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F149E3"/>
  <w15:docId w15:val="{1BBFA3DE-348C-4A09-B760-A253E3450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993C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993CF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10445</Words>
  <Characters>59539</Characters>
  <Application>Microsoft Office Word</Application>
  <DocSecurity>0</DocSecurity>
  <Lines>496</Lines>
  <Paragraphs>139</Paragraphs>
  <ScaleCrop>false</ScaleCrop>
  <Company/>
  <LinksUpToDate>false</LinksUpToDate>
  <CharactersWithSpaces>69845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school</cp:lastModifiedBy>
  <cp:revision>9</cp:revision>
  <cp:lastPrinted>2025-09-03T08:34:00Z</cp:lastPrinted>
  <dcterms:created xsi:type="dcterms:W3CDTF">2025-08-28T06:00:00Z</dcterms:created>
  <dcterms:modified xsi:type="dcterms:W3CDTF">2025-09-05T10:48:00Z</dcterms:modified>
</cp:coreProperties>
</file>